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278" w:rsidRDefault="00126278" w:rsidP="006721B1">
      <w:pPr>
        <w:jc w:val="center"/>
      </w:pPr>
    </w:p>
    <w:p w:rsidR="006721B1" w:rsidRDefault="006721B1" w:rsidP="006721B1">
      <w:pPr>
        <w:jc w:val="center"/>
      </w:pPr>
    </w:p>
    <w:p w:rsidR="006721B1" w:rsidRDefault="006721B1" w:rsidP="006721B1">
      <w:pPr>
        <w:jc w:val="center"/>
      </w:pPr>
    </w:p>
    <w:p w:rsidR="006721B1" w:rsidRDefault="006721B1" w:rsidP="006721B1">
      <w:pPr>
        <w:jc w:val="center"/>
      </w:pPr>
    </w:p>
    <w:p w:rsidR="006721B1" w:rsidRDefault="006721B1" w:rsidP="006721B1">
      <w:pPr>
        <w:jc w:val="center"/>
      </w:pPr>
    </w:p>
    <w:p w:rsidR="006721B1" w:rsidRDefault="003711B3" w:rsidP="006721B1">
      <w:pPr>
        <w:jc w:val="center"/>
        <w:rPr>
          <w:rFonts w:ascii="Times New Roman" w:hAnsi="Times New Roman" w:cs="Times New Roman"/>
          <w:sz w:val="24"/>
          <w:szCs w:val="24"/>
        </w:rPr>
      </w:pPr>
      <w:r>
        <w:rPr>
          <w:rFonts w:ascii="Times New Roman" w:hAnsi="Times New Roman" w:cs="Times New Roman"/>
          <w:sz w:val="24"/>
          <w:szCs w:val="24"/>
        </w:rPr>
        <w:t>Grieve and Loss</w:t>
      </w:r>
    </w:p>
    <w:p w:rsidR="006721B1" w:rsidRDefault="003711B3" w:rsidP="006721B1">
      <w:pPr>
        <w:jc w:val="center"/>
        <w:rPr>
          <w:rFonts w:ascii="Times New Roman" w:hAnsi="Times New Roman" w:cs="Times New Roman"/>
          <w:sz w:val="24"/>
          <w:szCs w:val="24"/>
        </w:rPr>
      </w:pPr>
      <w:r>
        <w:rPr>
          <w:rFonts w:ascii="Times New Roman" w:hAnsi="Times New Roman" w:cs="Times New Roman"/>
          <w:sz w:val="24"/>
          <w:szCs w:val="24"/>
        </w:rPr>
        <w:t>Name</w:t>
      </w:r>
    </w:p>
    <w:p w:rsidR="006721B1" w:rsidRDefault="003711B3" w:rsidP="006721B1">
      <w:pPr>
        <w:jc w:val="center"/>
        <w:rPr>
          <w:rFonts w:ascii="Times New Roman" w:hAnsi="Times New Roman" w:cs="Times New Roman"/>
          <w:sz w:val="24"/>
          <w:szCs w:val="24"/>
        </w:rPr>
      </w:pPr>
      <w:r>
        <w:rPr>
          <w:rFonts w:ascii="Times New Roman" w:hAnsi="Times New Roman" w:cs="Times New Roman"/>
          <w:sz w:val="24"/>
          <w:szCs w:val="24"/>
        </w:rPr>
        <w:t>Institution</w:t>
      </w:r>
    </w:p>
    <w:p w:rsidR="006721B1" w:rsidRDefault="006721B1" w:rsidP="006721B1">
      <w:pPr>
        <w:jc w:val="center"/>
        <w:rPr>
          <w:rFonts w:ascii="Times New Roman" w:hAnsi="Times New Roman" w:cs="Times New Roman"/>
          <w:sz w:val="24"/>
          <w:szCs w:val="24"/>
        </w:rPr>
      </w:pPr>
    </w:p>
    <w:p w:rsidR="006721B1" w:rsidRDefault="006721B1" w:rsidP="006721B1">
      <w:pPr>
        <w:jc w:val="center"/>
        <w:rPr>
          <w:rFonts w:ascii="Times New Roman" w:hAnsi="Times New Roman" w:cs="Times New Roman"/>
          <w:sz w:val="24"/>
          <w:szCs w:val="24"/>
        </w:rPr>
      </w:pPr>
    </w:p>
    <w:p w:rsidR="006721B1" w:rsidRDefault="006721B1" w:rsidP="006721B1">
      <w:pPr>
        <w:jc w:val="center"/>
        <w:rPr>
          <w:rFonts w:ascii="Times New Roman" w:hAnsi="Times New Roman" w:cs="Times New Roman"/>
          <w:sz w:val="24"/>
          <w:szCs w:val="24"/>
        </w:rPr>
      </w:pPr>
    </w:p>
    <w:p w:rsidR="006721B1" w:rsidRDefault="006721B1" w:rsidP="006721B1">
      <w:pPr>
        <w:jc w:val="center"/>
        <w:rPr>
          <w:rFonts w:ascii="Times New Roman" w:hAnsi="Times New Roman" w:cs="Times New Roman"/>
          <w:sz w:val="24"/>
          <w:szCs w:val="24"/>
        </w:rPr>
      </w:pPr>
    </w:p>
    <w:p w:rsidR="006721B1" w:rsidRDefault="006721B1" w:rsidP="006721B1">
      <w:pPr>
        <w:jc w:val="center"/>
        <w:rPr>
          <w:rFonts w:ascii="Times New Roman" w:hAnsi="Times New Roman" w:cs="Times New Roman"/>
          <w:sz w:val="24"/>
          <w:szCs w:val="24"/>
        </w:rPr>
      </w:pPr>
    </w:p>
    <w:p w:rsidR="006721B1" w:rsidRDefault="006721B1" w:rsidP="006721B1">
      <w:pPr>
        <w:jc w:val="center"/>
        <w:rPr>
          <w:rFonts w:ascii="Times New Roman" w:hAnsi="Times New Roman" w:cs="Times New Roman"/>
          <w:sz w:val="24"/>
          <w:szCs w:val="24"/>
        </w:rPr>
      </w:pPr>
    </w:p>
    <w:p w:rsidR="006721B1" w:rsidRDefault="006721B1" w:rsidP="006721B1">
      <w:pPr>
        <w:jc w:val="center"/>
        <w:rPr>
          <w:rFonts w:ascii="Times New Roman" w:hAnsi="Times New Roman" w:cs="Times New Roman"/>
          <w:sz w:val="24"/>
          <w:szCs w:val="24"/>
        </w:rPr>
      </w:pPr>
    </w:p>
    <w:p w:rsidR="006721B1" w:rsidRDefault="006721B1" w:rsidP="006721B1">
      <w:pPr>
        <w:jc w:val="center"/>
        <w:rPr>
          <w:rFonts w:ascii="Times New Roman" w:hAnsi="Times New Roman" w:cs="Times New Roman"/>
          <w:sz w:val="24"/>
          <w:szCs w:val="24"/>
        </w:rPr>
      </w:pPr>
    </w:p>
    <w:p w:rsidR="006721B1" w:rsidRDefault="006721B1" w:rsidP="006721B1">
      <w:pPr>
        <w:jc w:val="center"/>
        <w:rPr>
          <w:rFonts w:ascii="Times New Roman" w:hAnsi="Times New Roman" w:cs="Times New Roman"/>
          <w:sz w:val="24"/>
          <w:szCs w:val="24"/>
        </w:rPr>
      </w:pPr>
    </w:p>
    <w:p w:rsidR="006721B1" w:rsidRDefault="006721B1" w:rsidP="006721B1">
      <w:pPr>
        <w:jc w:val="center"/>
        <w:rPr>
          <w:rFonts w:ascii="Times New Roman" w:hAnsi="Times New Roman" w:cs="Times New Roman"/>
          <w:sz w:val="24"/>
          <w:szCs w:val="24"/>
        </w:rPr>
      </w:pPr>
    </w:p>
    <w:p w:rsidR="006721B1" w:rsidRDefault="006721B1" w:rsidP="006721B1">
      <w:pPr>
        <w:jc w:val="center"/>
        <w:rPr>
          <w:rFonts w:ascii="Times New Roman" w:hAnsi="Times New Roman" w:cs="Times New Roman"/>
          <w:sz w:val="24"/>
          <w:szCs w:val="24"/>
        </w:rPr>
      </w:pPr>
    </w:p>
    <w:p w:rsidR="006721B1" w:rsidRDefault="006721B1" w:rsidP="006721B1">
      <w:pPr>
        <w:jc w:val="center"/>
        <w:rPr>
          <w:rFonts w:ascii="Times New Roman" w:hAnsi="Times New Roman" w:cs="Times New Roman"/>
          <w:sz w:val="24"/>
          <w:szCs w:val="24"/>
        </w:rPr>
      </w:pPr>
    </w:p>
    <w:p w:rsidR="006721B1" w:rsidRDefault="006721B1" w:rsidP="006721B1">
      <w:pPr>
        <w:jc w:val="center"/>
        <w:rPr>
          <w:rFonts w:ascii="Times New Roman" w:hAnsi="Times New Roman" w:cs="Times New Roman"/>
          <w:sz w:val="24"/>
          <w:szCs w:val="24"/>
        </w:rPr>
      </w:pPr>
    </w:p>
    <w:p w:rsidR="006721B1" w:rsidRDefault="006721B1" w:rsidP="006721B1">
      <w:pPr>
        <w:jc w:val="center"/>
        <w:rPr>
          <w:rFonts w:ascii="Times New Roman" w:hAnsi="Times New Roman" w:cs="Times New Roman"/>
          <w:sz w:val="24"/>
          <w:szCs w:val="24"/>
        </w:rPr>
      </w:pPr>
    </w:p>
    <w:p w:rsidR="006721B1" w:rsidRDefault="006721B1" w:rsidP="006721B1">
      <w:pPr>
        <w:jc w:val="center"/>
        <w:rPr>
          <w:rFonts w:ascii="Times New Roman" w:hAnsi="Times New Roman" w:cs="Times New Roman"/>
          <w:sz w:val="24"/>
          <w:szCs w:val="24"/>
        </w:rPr>
      </w:pPr>
    </w:p>
    <w:p w:rsidR="006721B1" w:rsidRDefault="006721B1" w:rsidP="006721B1">
      <w:pPr>
        <w:jc w:val="center"/>
        <w:rPr>
          <w:rFonts w:ascii="Times New Roman" w:hAnsi="Times New Roman" w:cs="Times New Roman"/>
          <w:sz w:val="24"/>
          <w:szCs w:val="24"/>
        </w:rPr>
      </w:pPr>
    </w:p>
    <w:p w:rsidR="006721B1" w:rsidRDefault="006721B1" w:rsidP="003711B3">
      <w:pPr>
        <w:rPr>
          <w:rFonts w:ascii="Times New Roman" w:hAnsi="Times New Roman" w:cs="Times New Roman"/>
          <w:sz w:val="24"/>
          <w:szCs w:val="24"/>
        </w:rPr>
      </w:pPr>
      <w:bookmarkStart w:id="0" w:name="_GoBack"/>
      <w:bookmarkEnd w:id="0"/>
    </w:p>
    <w:p w:rsidR="006721B1" w:rsidRPr="003711B3" w:rsidRDefault="003711B3" w:rsidP="006721B1">
      <w:pPr>
        <w:jc w:val="center"/>
        <w:rPr>
          <w:rFonts w:ascii="Times New Roman" w:hAnsi="Times New Roman" w:cs="Times New Roman"/>
          <w:sz w:val="24"/>
          <w:szCs w:val="24"/>
          <w:u w:val="single"/>
        </w:rPr>
      </w:pPr>
      <w:r w:rsidRPr="003711B3">
        <w:rPr>
          <w:rFonts w:ascii="Times New Roman" w:hAnsi="Times New Roman" w:cs="Times New Roman"/>
          <w:sz w:val="24"/>
          <w:szCs w:val="24"/>
          <w:u w:val="single"/>
        </w:rPr>
        <w:lastRenderedPageBreak/>
        <w:t>Grieve and loss</w:t>
      </w:r>
    </w:p>
    <w:p w:rsidR="006721B1" w:rsidRDefault="003711B3" w:rsidP="006721B1">
      <w:pPr>
        <w:jc w:val="center"/>
        <w:rPr>
          <w:rFonts w:ascii="Times New Roman" w:hAnsi="Times New Roman" w:cs="Times New Roman"/>
          <w:sz w:val="24"/>
          <w:szCs w:val="24"/>
        </w:rPr>
      </w:pPr>
      <w:r>
        <w:rPr>
          <w:rFonts w:ascii="Times New Roman" w:hAnsi="Times New Roman" w:cs="Times New Roman"/>
          <w:sz w:val="24"/>
          <w:szCs w:val="24"/>
        </w:rPr>
        <w:t>PART 1</w:t>
      </w:r>
    </w:p>
    <w:p w:rsidR="006721B1" w:rsidRPr="005B3ED1" w:rsidRDefault="003711B3" w:rsidP="005B3ED1">
      <w:pPr>
        <w:pStyle w:val="ListParagraph"/>
        <w:numPr>
          <w:ilvl w:val="0"/>
          <w:numId w:val="1"/>
        </w:numPr>
        <w:rPr>
          <w:rFonts w:ascii="Times New Roman" w:hAnsi="Times New Roman" w:cs="Times New Roman"/>
          <w:b/>
          <w:sz w:val="24"/>
          <w:szCs w:val="24"/>
        </w:rPr>
      </w:pPr>
      <w:r w:rsidRPr="005B3ED1">
        <w:rPr>
          <w:rFonts w:ascii="Times New Roman" w:hAnsi="Times New Roman" w:cs="Times New Roman"/>
          <w:b/>
          <w:sz w:val="24"/>
          <w:szCs w:val="24"/>
        </w:rPr>
        <w:t>Create a sample dialogue to talk to a child about death and their experience following a loss</w:t>
      </w:r>
    </w:p>
    <w:p w:rsidR="008946AD" w:rsidRDefault="003711B3" w:rsidP="006721B1">
      <w:pPr>
        <w:rPr>
          <w:rFonts w:ascii="Times New Roman" w:hAnsi="Times New Roman" w:cs="Times New Roman"/>
          <w:sz w:val="24"/>
          <w:szCs w:val="24"/>
        </w:rPr>
      </w:pPr>
      <w:r>
        <w:rPr>
          <w:rFonts w:ascii="Times New Roman" w:hAnsi="Times New Roman" w:cs="Times New Roman"/>
          <w:sz w:val="24"/>
          <w:szCs w:val="24"/>
        </w:rPr>
        <w:t>Mum: “Hi Tony, I want you to meet Auntie Jenny. She got some stories to share with</w:t>
      </w:r>
      <w:r>
        <w:rPr>
          <w:rFonts w:ascii="Times New Roman" w:hAnsi="Times New Roman" w:cs="Times New Roman"/>
          <w:sz w:val="24"/>
          <w:szCs w:val="24"/>
        </w:rPr>
        <w:t xml:space="preserve"> you.”</w:t>
      </w:r>
    </w:p>
    <w:p w:rsidR="008946AD" w:rsidRDefault="003711B3" w:rsidP="006721B1">
      <w:pPr>
        <w:rPr>
          <w:rFonts w:ascii="Times New Roman" w:hAnsi="Times New Roman" w:cs="Times New Roman"/>
          <w:sz w:val="24"/>
          <w:szCs w:val="24"/>
        </w:rPr>
      </w:pPr>
      <w:r>
        <w:rPr>
          <w:rFonts w:ascii="Times New Roman" w:hAnsi="Times New Roman" w:cs="Times New Roman"/>
          <w:sz w:val="24"/>
          <w:szCs w:val="24"/>
        </w:rPr>
        <w:t>Tony: “Yes Mum, will she be taking me to visit daddy today.”</w:t>
      </w:r>
    </w:p>
    <w:p w:rsidR="001A7271" w:rsidRDefault="003711B3" w:rsidP="006721B1">
      <w:pPr>
        <w:rPr>
          <w:rFonts w:ascii="Times New Roman" w:hAnsi="Times New Roman" w:cs="Times New Roman"/>
          <w:sz w:val="24"/>
          <w:szCs w:val="24"/>
        </w:rPr>
      </w:pPr>
      <w:r>
        <w:rPr>
          <w:rFonts w:ascii="Times New Roman" w:hAnsi="Times New Roman" w:cs="Times New Roman"/>
          <w:sz w:val="24"/>
          <w:szCs w:val="24"/>
        </w:rPr>
        <w:t>Jenny: “No sweetheart, we won’t be visiting him. As I told you last time, daddy died”</w:t>
      </w:r>
    </w:p>
    <w:p w:rsidR="006721B1" w:rsidRDefault="003711B3" w:rsidP="006721B1">
      <w:pPr>
        <w:rPr>
          <w:rFonts w:ascii="Times New Roman" w:hAnsi="Times New Roman" w:cs="Times New Roman"/>
          <w:sz w:val="24"/>
          <w:szCs w:val="24"/>
        </w:rPr>
      </w:pPr>
      <w:r>
        <w:rPr>
          <w:rFonts w:ascii="Times New Roman" w:hAnsi="Times New Roman" w:cs="Times New Roman"/>
          <w:sz w:val="24"/>
          <w:szCs w:val="24"/>
        </w:rPr>
        <w:t>Tony: “But auntie, he usually leaves and always come back for me. It</w:t>
      </w:r>
      <w:r w:rsidR="00C62E17">
        <w:rPr>
          <w:rFonts w:ascii="Times New Roman" w:hAnsi="Times New Roman" w:cs="Times New Roman"/>
          <w:sz w:val="24"/>
          <w:szCs w:val="24"/>
        </w:rPr>
        <w:t>’</w:t>
      </w:r>
      <w:r>
        <w:rPr>
          <w:rFonts w:ascii="Times New Roman" w:hAnsi="Times New Roman" w:cs="Times New Roman"/>
          <w:sz w:val="24"/>
          <w:szCs w:val="24"/>
        </w:rPr>
        <w:t>s</w:t>
      </w:r>
      <w:r w:rsidR="00C62E17">
        <w:rPr>
          <w:rFonts w:ascii="Times New Roman" w:hAnsi="Times New Roman" w:cs="Times New Roman"/>
          <w:sz w:val="24"/>
          <w:szCs w:val="24"/>
        </w:rPr>
        <w:t xml:space="preserve"> </w:t>
      </w:r>
      <w:r>
        <w:rPr>
          <w:rFonts w:ascii="Times New Roman" w:hAnsi="Times New Roman" w:cs="Times New Roman"/>
          <w:sz w:val="24"/>
          <w:szCs w:val="24"/>
        </w:rPr>
        <w:t xml:space="preserve">long since I </w:t>
      </w:r>
      <w:r w:rsidR="004D6215">
        <w:rPr>
          <w:rFonts w:ascii="Times New Roman" w:hAnsi="Times New Roman" w:cs="Times New Roman"/>
          <w:sz w:val="24"/>
          <w:szCs w:val="24"/>
        </w:rPr>
        <w:t>saw</w:t>
      </w:r>
      <w:r>
        <w:rPr>
          <w:rFonts w:ascii="Times New Roman" w:hAnsi="Times New Roman" w:cs="Times New Roman"/>
          <w:sz w:val="24"/>
          <w:szCs w:val="24"/>
        </w:rPr>
        <w:t xml:space="preserve"> him.”</w:t>
      </w:r>
    </w:p>
    <w:p w:rsidR="004D6215" w:rsidRDefault="003711B3" w:rsidP="001A7271">
      <w:pPr>
        <w:rPr>
          <w:rFonts w:ascii="Times New Roman" w:hAnsi="Times New Roman" w:cs="Times New Roman"/>
          <w:sz w:val="24"/>
          <w:szCs w:val="24"/>
        </w:rPr>
      </w:pPr>
      <w:r>
        <w:rPr>
          <w:rFonts w:ascii="Times New Roman" w:hAnsi="Times New Roman" w:cs="Times New Roman"/>
          <w:sz w:val="24"/>
          <w:szCs w:val="24"/>
        </w:rPr>
        <w:t>Jenny: "</w:t>
      </w:r>
      <w:r>
        <w:rPr>
          <w:rFonts w:ascii="Times New Roman" w:hAnsi="Times New Roman" w:cs="Times New Roman"/>
          <w:sz w:val="24"/>
          <w:szCs w:val="24"/>
        </w:rPr>
        <w:t xml:space="preserve">Come, look at me… When a person dies, they are no longer able to talk or visit us. Their body stops functioning. They no longer have a life with them." </w:t>
      </w:r>
    </w:p>
    <w:p w:rsidR="001A7271" w:rsidRDefault="003711B3" w:rsidP="001A7271">
      <w:pPr>
        <w:rPr>
          <w:rFonts w:ascii="Times New Roman" w:hAnsi="Times New Roman" w:cs="Times New Roman"/>
          <w:sz w:val="24"/>
          <w:szCs w:val="24"/>
        </w:rPr>
      </w:pPr>
      <w:r>
        <w:rPr>
          <w:rFonts w:ascii="Times New Roman" w:hAnsi="Times New Roman" w:cs="Times New Roman"/>
          <w:sz w:val="24"/>
          <w:szCs w:val="24"/>
        </w:rPr>
        <w:t xml:space="preserve">Tony: “But I miss daddy. Did I make him go? Did I ever make him angry that he chose to leave </w:t>
      </w:r>
      <w:r>
        <w:rPr>
          <w:rFonts w:ascii="Times New Roman" w:hAnsi="Times New Roman" w:cs="Times New Roman"/>
          <w:sz w:val="24"/>
          <w:szCs w:val="24"/>
        </w:rPr>
        <w:tab/>
        <w:t>me?”</w:t>
      </w:r>
    </w:p>
    <w:p w:rsidR="004D6215" w:rsidRDefault="003711B3" w:rsidP="001A7271">
      <w:pPr>
        <w:rPr>
          <w:rFonts w:ascii="Times New Roman" w:hAnsi="Times New Roman" w:cs="Times New Roman"/>
          <w:sz w:val="24"/>
          <w:szCs w:val="24"/>
        </w:rPr>
      </w:pPr>
      <w:r>
        <w:rPr>
          <w:rFonts w:ascii="Times New Roman" w:hAnsi="Times New Roman" w:cs="Times New Roman"/>
          <w:sz w:val="24"/>
          <w:szCs w:val="24"/>
        </w:rPr>
        <w:t>Mum:</w:t>
      </w:r>
      <w:r>
        <w:rPr>
          <w:rFonts w:ascii="Times New Roman" w:hAnsi="Times New Roman" w:cs="Times New Roman"/>
          <w:sz w:val="24"/>
          <w:szCs w:val="24"/>
        </w:rPr>
        <w:t xml:space="preserve"> "Baby, we all miss daddy. He loved all of us. He cared for you. Daddy was always</w:t>
      </w:r>
      <w:r>
        <w:rPr>
          <w:rFonts w:ascii="Times New Roman" w:hAnsi="Times New Roman" w:cs="Times New Roman"/>
          <w:sz w:val="24"/>
          <w:szCs w:val="24"/>
        </w:rPr>
        <w:tab/>
        <w:t xml:space="preserve">proud of you. He did not die because you made him angry. He was in a road accident </w:t>
      </w:r>
      <w:r>
        <w:rPr>
          <w:rFonts w:ascii="Times New Roman" w:hAnsi="Times New Roman" w:cs="Times New Roman"/>
          <w:sz w:val="24"/>
          <w:szCs w:val="24"/>
        </w:rPr>
        <w:tab/>
        <w:t xml:space="preserve">when he died” </w:t>
      </w:r>
      <w:r w:rsidR="00A7047D">
        <w:rPr>
          <w:rFonts w:ascii="Times New Roman" w:hAnsi="Times New Roman" w:cs="Times New Roman"/>
          <w:sz w:val="24"/>
          <w:szCs w:val="24"/>
        </w:rPr>
        <w:t xml:space="preserve"> </w:t>
      </w:r>
    </w:p>
    <w:p w:rsidR="00A7047D" w:rsidRDefault="003711B3" w:rsidP="001A7271">
      <w:pPr>
        <w:rPr>
          <w:rFonts w:ascii="Times New Roman" w:hAnsi="Times New Roman" w:cs="Times New Roman"/>
          <w:sz w:val="24"/>
          <w:szCs w:val="24"/>
        </w:rPr>
      </w:pPr>
      <w:r>
        <w:rPr>
          <w:rFonts w:ascii="Times New Roman" w:hAnsi="Times New Roman" w:cs="Times New Roman"/>
          <w:sz w:val="24"/>
          <w:szCs w:val="24"/>
        </w:rPr>
        <w:t>Auntie: “It’s normal to miss him. He was a good daddy to you. He carried you when you went out together.  You remember how he held your hand in packs."</w:t>
      </w:r>
    </w:p>
    <w:p w:rsidR="00A7047D" w:rsidRDefault="003711B3" w:rsidP="001A7271">
      <w:pPr>
        <w:rPr>
          <w:rFonts w:ascii="Times New Roman" w:hAnsi="Times New Roman" w:cs="Times New Roman"/>
          <w:sz w:val="24"/>
          <w:szCs w:val="24"/>
        </w:rPr>
      </w:pPr>
      <w:r>
        <w:rPr>
          <w:rFonts w:ascii="Times New Roman" w:hAnsi="Times New Roman" w:cs="Times New Roman"/>
          <w:sz w:val="24"/>
          <w:szCs w:val="24"/>
        </w:rPr>
        <w:t>Tony: "Yeah. He always held my hand too as I made my drawings. He taught me how to draw him</w:t>
      </w:r>
      <w:r>
        <w:rPr>
          <w:rFonts w:ascii="Times New Roman" w:hAnsi="Times New Roman" w:cs="Times New Roman"/>
          <w:sz w:val="24"/>
          <w:szCs w:val="24"/>
        </w:rPr>
        <w:tab/>
        <w:t>and mummy. I</w:t>
      </w:r>
      <w:r>
        <w:rPr>
          <w:rFonts w:ascii="Times New Roman" w:hAnsi="Times New Roman" w:cs="Times New Roman"/>
          <w:sz w:val="24"/>
          <w:szCs w:val="24"/>
        </w:rPr>
        <w:t xml:space="preserve"> always have some of them me.”</w:t>
      </w:r>
    </w:p>
    <w:p w:rsidR="00A7047D" w:rsidRDefault="003711B3" w:rsidP="001A7271">
      <w:pPr>
        <w:rPr>
          <w:rFonts w:ascii="Times New Roman" w:hAnsi="Times New Roman" w:cs="Times New Roman"/>
          <w:sz w:val="24"/>
          <w:szCs w:val="24"/>
        </w:rPr>
      </w:pPr>
      <w:r>
        <w:rPr>
          <w:rFonts w:ascii="Times New Roman" w:hAnsi="Times New Roman" w:cs="Times New Roman"/>
          <w:sz w:val="24"/>
          <w:szCs w:val="24"/>
        </w:rPr>
        <w:t>Auntie: “That so brilliant of you sweetheart. Those are the memories of daddy you should keep forever. They will help you keep him in you."</w:t>
      </w:r>
    </w:p>
    <w:p w:rsidR="00010338" w:rsidRDefault="003711B3" w:rsidP="001A7271">
      <w:pPr>
        <w:rPr>
          <w:rFonts w:ascii="Times New Roman" w:hAnsi="Times New Roman" w:cs="Times New Roman"/>
          <w:sz w:val="24"/>
          <w:szCs w:val="24"/>
        </w:rPr>
      </w:pPr>
      <w:r>
        <w:rPr>
          <w:rFonts w:ascii="Times New Roman" w:hAnsi="Times New Roman" w:cs="Times New Roman"/>
          <w:sz w:val="24"/>
          <w:szCs w:val="24"/>
        </w:rPr>
        <w:t>Tony: “I will always make drawings as he taught me.”</w:t>
      </w:r>
    </w:p>
    <w:p w:rsidR="00010338" w:rsidRDefault="003711B3" w:rsidP="001A7271">
      <w:pPr>
        <w:rPr>
          <w:rFonts w:ascii="Times New Roman" w:hAnsi="Times New Roman" w:cs="Times New Roman"/>
          <w:sz w:val="24"/>
          <w:szCs w:val="24"/>
        </w:rPr>
      </w:pPr>
      <w:r>
        <w:rPr>
          <w:rFonts w:ascii="Times New Roman" w:hAnsi="Times New Roman" w:cs="Times New Roman"/>
          <w:sz w:val="24"/>
          <w:szCs w:val="24"/>
        </w:rPr>
        <w:t>Auntie: “Great! Now can we go ou</w:t>
      </w:r>
      <w:r>
        <w:rPr>
          <w:rFonts w:ascii="Times New Roman" w:hAnsi="Times New Roman" w:cs="Times New Roman"/>
          <w:sz w:val="24"/>
          <w:szCs w:val="24"/>
        </w:rPr>
        <w:t>t and have some games together? Which one do you like?”</w:t>
      </w:r>
    </w:p>
    <w:p w:rsidR="00C62E17" w:rsidRDefault="003711B3" w:rsidP="001A7271">
      <w:pPr>
        <w:rPr>
          <w:rFonts w:ascii="Times New Roman" w:hAnsi="Times New Roman" w:cs="Times New Roman"/>
          <w:sz w:val="24"/>
          <w:szCs w:val="24"/>
        </w:rPr>
      </w:pPr>
      <w:r>
        <w:rPr>
          <w:rFonts w:ascii="Times New Roman" w:hAnsi="Times New Roman" w:cs="Times New Roman"/>
          <w:sz w:val="24"/>
          <w:szCs w:val="24"/>
        </w:rPr>
        <w:t>Tony: “Baseball! Or Hide and seek! Daddy and I enjoyed the two games."</w:t>
      </w:r>
    </w:p>
    <w:p w:rsidR="00010338" w:rsidRDefault="003711B3" w:rsidP="00C62E17">
      <w:pPr>
        <w:rPr>
          <w:rFonts w:ascii="Times New Roman" w:hAnsi="Times New Roman" w:cs="Times New Roman"/>
          <w:sz w:val="24"/>
          <w:szCs w:val="24"/>
        </w:rPr>
      </w:pPr>
      <w:r>
        <w:rPr>
          <w:rFonts w:ascii="Times New Roman" w:hAnsi="Times New Roman" w:cs="Times New Roman"/>
          <w:sz w:val="24"/>
          <w:szCs w:val="24"/>
        </w:rPr>
        <w:t xml:space="preserve">Mum: “Hurry! Let’s go play.” </w:t>
      </w:r>
    </w:p>
    <w:p w:rsidR="00C62E17" w:rsidRDefault="00C62E17" w:rsidP="00C62E17">
      <w:pPr>
        <w:rPr>
          <w:rFonts w:ascii="Times New Roman" w:hAnsi="Times New Roman" w:cs="Times New Roman"/>
          <w:sz w:val="24"/>
          <w:szCs w:val="24"/>
        </w:rPr>
      </w:pPr>
    </w:p>
    <w:p w:rsidR="00C62E17" w:rsidRDefault="00C62E17" w:rsidP="00C62E17">
      <w:pPr>
        <w:rPr>
          <w:rFonts w:ascii="Times New Roman" w:hAnsi="Times New Roman" w:cs="Times New Roman"/>
          <w:sz w:val="24"/>
          <w:szCs w:val="24"/>
        </w:rPr>
      </w:pPr>
    </w:p>
    <w:p w:rsidR="00C62E17" w:rsidRDefault="00C62E17" w:rsidP="00C62E17">
      <w:pPr>
        <w:rPr>
          <w:rFonts w:ascii="Times New Roman" w:hAnsi="Times New Roman" w:cs="Times New Roman"/>
          <w:sz w:val="24"/>
          <w:szCs w:val="24"/>
        </w:rPr>
      </w:pPr>
    </w:p>
    <w:p w:rsidR="00C62E17" w:rsidRPr="005B3ED1" w:rsidRDefault="003711B3" w:rsidP="005B3ED1">
      <w:pPr>
        <w:pStyle w:val="ListParagraph"/>
        <w:numPr>
          <w:ilvl w:val="0"/>
          <w:numId w:val="1"/>
        </w:numPr>
        <w:spacing w:line="480" w:lineRule="auto"/>
        <w:rPr>
          <w:rFonts w:ascii="Times New Roman" w:hAnsi="Times New Roman" w:cs="Times New Roman"/>
          <w:b/>
          <w:sz w:val="24"/>
          <w:szCs w:val="24"/>
        </w:rPr>
      </w:pPr>
      <w:r w:rsidRPr="005B3ED1">
        <w:rPr>
          <w:rFonts w:ascii="Times New Roman" w:hAnsi="Times New Roman" w:cs="Times New Roman"/>
          <w:b/>
          <w:sz w:val="24"/>
          <w:szCs w:val="24"/>
        </w:rPr>
        <w:lastRenderedPageBreak/>
        <w:t>Chose a developmental level and describe how a child at that level may experience,</w:t>
      </w:r>
      <w:r w:rsidR="00067088" w:rsidRPr="005B3ED1">
        <w:rPr>
          <w:rFonts w:ascii="Times New Roman" w:hAnsi="Times New Roman" w:cs="Times New Roman"/>
          <w:b/>
          <w:sz w:val="24"/>
          <w:szCs w:val="24"/>
        </w:rPr>
        <w:t xml:space="preserve"> think about &amp; Understand</w:t>
      </w:r>
      <w:r w:rsidRPr="005B3ED1">
        <w:rPr>
          <w:rFonts w:ascii="Times New Roman" w:hAnsi="Times New Roman" w:cs="Times New Roman"/>
          <w:b/>
          <w:sz w:val="24"/>
          <w:szCs w:val="24"/>
        </w:rPr>
        <w:t>, and respond to a loss (emotionally and behaviorally).</w:t>
      </w:r>
    </w:p>
    <w:p w:rsidR="00067088" w:rsidRDefault="003711B3" w:rsidP="005B3ED1">
      <w:pPr>
        <w:spacing w:line="480" w:lineRule="auto"/>
        <w:rPr>
          <w:rFonts w:ascii="Times New Roman" w:hAnsi="Times New Roman" w:cs="Times New Roman"/>
          <w:sz w:val="24"/>
          <w:szCs w:val="24"/>
        </w:rPr>
      </w:pPr>
      <w:r>
        <w:rPr>
          <w:rFonts w:ascii="Times New Roman" w:hAnsi="Times New Roman" w:cs="Times New Roman"/>
          <w:sz w:val="24"/>
          <w:szCs w:val="24"/>
        </w:rPr>
        <w:t>Developmental Level:</w:t>
      </w:r>
      <w:r w:rsidR="00384153">
        <w:rPr>
          <w:rFonts w:ascii="Times New Roman" w:hAnsi="Times New Roman" w:cs="Times New Roman"/>
          <w:sz w:val="24"/>
          <w:szCs w:val="24"/>
        </w:rPr>
        <w:t xml:space="preserve"> Middle School</w:t>
      </w:r>
    </w:p>
    <w:p w:rsidR="00793EB6" w:rsidRDefault="003711B3" w:rsidP="005B3ED1">
      <w:pPr>
        <w:spacing w:line="480" w:lineRule="auto"/>
        <w:rPr>
          <w:rFonts w:ascii="Times New Roman" w:hAnsi="Times New Roman" w:cs="Times New Roman"/>
          <w:sz w:val="24"/>
          <w:szCs w:val="24"/>
        </w:rPr>
      </w:pPr>
      <w:r>
        <w:rPr>
          <w:rFonts w:ascii="Times New Roman" w:hAnsi="Times New Roman" w:cs="Times New Roman"/>
          <w:sz w:val="24"/>
          <w:szCs w:val="24"/>
        </w:rPr>
        <w:t>The way a child at this level will</w:t>
      </w:r>
      <w:r w:rsidR="00975725">
        <w:rPr>
          <w:rFonts w:ascii="Times New Roman" w:hAnsi="Times New Roman" w:cs="Times New Roman"/>
          <w:sz w:val="24"/>
          <w:szCs w:val="24"/>
        </w:rPr>
        <w:t xml:space="preserve"> experience and </w:t>
      </w:r>
      <w:r>
        <w:rPr>
          <w:rFonts w:ascii="Times New Roman" w:hAnsi="Times New Roman" w:cs="Times New Roman"/>
          <w:sz w:val="24"/>
          <w:szCs w:val="24"/>
        </w:rPr>
        <w:t>understand</w:t>
      </w:r>
      <w:r w:rsidR="00975725">
        <w:rPr>
          <w:rFonts w:ascii="Times New Roman" w:hAnsi="Times New Roman" w:cs="Times New Roman"/>
          <w:sz w:val="24"/>
          <w:szCs w:val="24"/>
        </w:rPr>
        <w:t xml:space="preserve"> </w:t>
      </w:r>
      <w:r>
        <w:rPr>
          <w:rFonts w:ascii="Times New Roman" w:hAnsi="Times New Roman" w:cs="Times New Roman"/>
          <w:sz w:val="24"/>
          <w:szCs w:val="24"/>
        </w:rPr>
        <w:t xml:space="preserve">the culture </w:t>
      </w:r>
      <w:r w:rsidR="004B4D86">
        <w:rPr>
          <w:rFonts w:ascii="Times New Roman" w:hAnsi="Times New Roman" w:cs="Times New Roman"/>
          <w:sz w:val="24"/>
          <w:szCs w:val="24"/>
        </w:rPr>
        <w:t>and other personality will influence loss.</w:t>
      </w:r>
      <w:r w:rsidR="00975725">
        <w:rPr>
          <w:rFonts w:ascii="Times New Roman" w:hAnsi="Times New Roman" w:cs="Times New Roman"/>
          <w:sz w:val="24"/>
          <w:szCs w:val="24"/>
        </w:rPr>
        <w:t xml:space="preserve"> In addition, previous losses will also determine how a child will experience loss. If the child had previous significant losses a less severe loss might affect him less.</w:t>
      </w:r>
      <w:r w:rsidR="004B4D86">
        <w:rPr>
          <w:rFonts w:ascii="Times New Roman" w:hAnsi="Times New Roman" w:cs="Times New Roman"/>
          <w:sz w:val="24"/>
          <w:szCs w:val="24"/>
        </w:rPr>
        <w:t xml:space="preserve"> However,</w:t>
      </w:r>
      <w:r>
        <w:rPr>
          <w:rFonts w:ascii="Times New Roman" w:hAnsi="Times New Roman" w:cs="Times New Roman"/>
          <w:sz w:val="24"/>
          <w:szCs w:val="24"/>
        </w:rPr>
        <w:t xml:space="preserve"> most cases</w:t>
      </w:r>
      <w:r w:rsidR="004B4D86">
        <w:rPr>
          <w:rFonts w:ascii="Times New Roman" w:hAnsi="Times New Roman" w:cs="Times New Roman"/>
          <w:sz w:val="24"/>
          <w:szCs w:val="24"/>
        </w:rPr>
        <w:t xml:space="preserve"> a child</w:t>
      </w:r>
      <w:r w:rsidR="00975725">
        <w:rPr>
          <w:rFonts w:ascii="Times New Roman" w:hAnsi="Times New Roman" w:cs="Times New Roman"/>
          <w:sz w:val="24"/>
          <w:szCs w:val="24"/>
        </w:rPr>
        <w:t xml:space="preserve"> in the middle </w:t>
      </w:r>
      <w:r w:rsidR="004B4D86">
        <w:rPr>
          <w:rFonts w:ascii="Times New Roman" w:hAnsi="Times New Roman" w:cs="Times New Roman"/>
          <w:sz w:val="24"/>
          <w:szCs w:val="24"/>
        </w:rPr>
        <w:t>school is likely to take losses as a normal part of human life.</w:t>
      </w:r>
      <w:r w:rsidR="00975725">
        <w:rPr>
          <w:rFonts w:ascii="Times New Roman" w:hAnsi="Times New Roman" w:cs="Times New Roman"/>
          <w:sz w:val="24"/>
          <w:szCs w:val="24"/>
        </w:rPr>
        <w:t xml:space="preserve"> It will be the case especially if it is about death. Emotionally the</w:t>
      </w:r>
      <w:r w:rsidR="004B4D86">
        <w:rPr>
          <w:rFonts w:ascii="Times New Roman" w:hAnsi="Times New Roman" w:cs="Times New Roman"/>
          <w:sz w:val="24"/>
          <w:szCs w:val="24"/>
        </w:rPr>
        <w:t xml:space="preserve"> child may experience guilt in place of loss. If it is death or divorce, they may feel responsible for the outcomes.  They are likely to feel guilty for the time they did not spend with the deceased</w:t>
      </w:r>
      <w:r w:rsidR="00975725">
        <w:rPr>
          <w:rFonts w:ascii="Times New Roman" w:hAnsi="Times New Roman" w:cs="Times New Roman"/>
          <w:sz w:val="24"/>
          <w:szCs w:val="24"/>
        </w:rPr>
        <w:t xml:space="preserve">. Besides, the child may feel emptiness and sadness brought about by the loss. </w:t>
      </w:r>
      <w:r w:rsidR="004C06ED">
        <w:rPr>
          <w:rFonts w:ascii="Times New Roman" w:hAnsi="Times New Roman" w:cs="Times New Roman"/>
          <w:sz w:val="24"/>
          <w:szCs w:val="24"/>
        </w:rPr>
        <w:t>In cases of loss of a sibling, the child may experience anger and confusion. Insecurity is another possible emotion brought about by a loss at this stage. I term of behavior; the child may be withdrawn avoiding social interaction. They also may not be willing to speak about their losses.  Anger and irritability are possible behavioral reactions seen in these children. A counselor can tailor an approach to help a child like this by understanding the culture of the child. In understanding the culture of the child, a counselor will be able to get to the level of the child to help.</w:t>
      </w:r>
      <w:r>
        <w:rPr>
          <w:rFonts w:ascii="Times New Roman" w:hAnsi="Times New Roman" w:cs="Times New Roman"/>
          <w:sz w:val="24"/>
          <w:szCs w:val="24"/>
        </w:rPr>
        <w:t xml:space="preserve"> A counselor should be able to relate to the child in such a way that the child feels understood.</w:t>
      </w:r>
      <w:r>
        <w:rPr>
          <w:rFonts w:ascii="Times New Roman" w:hAnsi="Times New Roman" w:cs="Times New Roman"/>
          <w:sz w:val="24"/>
          <w:szCs w:val="24"/>
        </w:rPr>
        <w:t xml:space="preserve"> He/should create an environment that fits the child’s culture and behavior. By doing so, the child will be able to trust the counselor, hence increasing the possibility of healing.</w:t>
      </w:r>
    </w:p>
    <w:p w:rsidR="00384153" w:rsidRDefault="003711B3" w:rsidP="005B3ED1">
      <w:pPr>
        <w:spacing w:line="480" w:lineRule="auto"/>
        <w:jc w:val="center"/>
        <w:rPr>
          <w:rFonts w:ascii="Times New Roman" w:hAnsi="Times New Roman" w:cs="Times New Roman"/>
          <w:sz w:val="24"/>
          <w:szCs w:val="24"/>
        </w:rPr>
      </w:pPr>
      <w:r>
        <w:rPr>
          <w:rFonts w:ascii="Times New Roman" w:hAnsi="Times New Roman" w:cs="Times New Roman"/>
          <w:sz w:val="24"/>
          <w:szCs w:val="24"/>
        </w:rPr>
        <w:t>PART 2</w:t>
      </w:r>
    </w:p>
    <w:p w:rsidR="00793EB6" w:rsidRPr="005B3ED1" w:rsidRDefault="003711B3" w:rsidP="005B3ED1">
      <w:pPr>
        <w:pStyle w:val="ListParagraph"/>
        <w:numPr>
          <w:ilvl w:val="0"/>
          <w:numId w:val="2"/>
        </w:numPr>
        <w:spacing w:line="480" w:lineRule="auto"/>
        <w:rPr>
          <w:rFonts w:ascii="Times New Roman" w:hAnsi="Times New Roman" w:cs="Times New Roman"/>
          <w:b/>
          <w:sz w:val="24"/>
          <w:szCs w:val="24"/>
        </w:rPr>
      </w:pPr>
      <w:r w:rsidRPr="005B3ED1">
        <w:rPr>
          <w:rFonts w:ascii="Times New Roman" w:hAnsi="Times New Roman" w:cs="Times New Roman"/>
          <w:b/>
          <w:sz w:val="24"/>
          <w:szCs w:val="24"/>
        </w:rPr>
        <w:lastRenderedPageBreak/>
        <w:t xml:space="preserve">Brainstorm how we can help adolescent’s access and use social support in an </w:t>
      </w:r>
      <w:r w:rsidR="00D145B8" w:rsidRPr="005B3ED1">
        <w:rPr>
          <w:rFonts w:ascii="Times New Roman" w:hAnsi="Times New Roman" w:cs="Times New Roman"/>
          <w:b/>
          <w:sz w:val="24"/>
          <w:szCs w:val="24"/>
        </w:rPr>
        <w:t>a</w:t>
      </w:r>
      <w:r w:rsidRPr="005B3ED1">
        <w:rPr>
          <w:rFonts w:ascii="Times New Roman" w:hAnsi="Times New Roman" w:cs="Times New Roman"/>
          <w:b/>
          <w:sz w:val="24"/>
          <w:szCs w:val="24"/>
        </w:rPr>
        <w:t>ppropriate and therapeutic way.</w:t>
      </w:r>
    </w:p>
    <w:p w:rsidR="00793EB6" w:rsidRDefault="003711B3" w:rsidP="005B3ED1">
      <w:pPr>
        <w:spacing w:line="480" w:lineRule="auto"/>
        <w:rPr>
          <w:rFonts w:ascii="Times New Roman" w:hAnsi="Times New Roman" w:cs="Times New Roman"/>
          <w:sz w:val="24"/>
          <w:szCs w:val="24"/>
        </w:rPr>
      </w:pPr>
      <w:r>
        <w:rPr>
          <w:rFonts w:ascii="Times New Roman" w:hAnsi="Times New Roman" w:cs="Times New Roman"/>
          <w:sz w:val="24"/>
          <w:szCs w:val="24"/>
        </w:rPr>
        <w:t>At the adolescent stage, the teenagers don't feel like they fit taking the roles of adults. On the other hand, they also don't feel fit for childho</w:t>
      </w:r>
      <w:r>
        <w:rPr>
          <w:rFonts w:ascii="Times New Roman" w:hAnsi="Times New Roman" w:cs="Times New Roman"/>
          <w:sz w:val="24"/>
          <w:szCs w:val="24"/>
        </w:rPr>
        <w:t>od behaviors. For this case, when they are faced with a loss, they are not able to withstand it like children would by being vulnerable to their parents or other adults in their lives. Adolescents are forced in most cases to keep emotions to themselves. No</w:t>
      </w:r>
      <w:r>
        <w:rPr>
          <w:rFonts w:ascii="Times New Roman" w:hAnsi="Times New Roman" w:cs="Times New Roman"/>
          <w:sz w:val="24"/>
          <w:szCs w:val="24"/>
        </w:rPr>
        <w:t xml:space="preserve">t showing their feelings is overwhelming and they thus turn to their peers for help. Peers help may not be efficient due to lack of professionalism in </w:t>
      </w:r>
      <w:r w:rsidR="00D145B8">
        <w:rPr>
          <w:rFonts w:ascii="Times New Roman" w:hAnsi="Times New Roman" w:cs="Times New Roman"/>
          <w:sz w:val="24"/>
          <w:szCs w:val="24"/>
        </w:rPr>
        <w:t xml:space="preserve">handling loss and recover. To help adolescents' access to social support, a number of things can be done. First, when an adolescent suffers a loss, we should approach him/her with the aim of listening before giving professional help. In so doing, the adolescent will feel understood. He or she will also understand himself well and may not be left in between childhood and adulthood.  Also, we should approach them with a culture that fits them. Example the way we talk to them in terms of language and expression. </w:t>
      </w:r>
      <w:r w:rsidR="00C52DBC">
        <w:rPr>
          <w:rFonts w:ascii="Times New Roman" w:hAnsi="Times New Roman" w:cs="Times New Roman"/>
          <w:sz w:val="24"/>
          <w:szCs w:val="24"/>
        </w:rPr>
        <w:t>Furthermore, we should show that it is not a weakness to seek help once a person suffers loss. Many teenagers are afraid that if they seek help, they will seem weak. The teens want to remain strong as the adults</w:t>
      </w:r>
      <w:r w:rsidR="00D145B8">
        <w:rPr>
          <w:rFonts w:ascii="Times New Roman" w:hAnsi="Times New Roman" w:cs="Times New Roman"/>
          <w:sz w:val="24"/>
          <w:szCs w:val="24"/>
        </w:rPr>
        <w:t xml:space="preserve"> </w:t>
      </w:r>
      <w:r w:rsidR="00C52DBC">
        <w:rPr>
          <w:rFonts w:ascii="Times New Roman" w:hAnsi="Times New Roman" w:cs="Times New Roman"/>
          <w:sz w:val="24"/>
          <w:szCs w:val="24"/>
        </w:rPr>
        <w:t xml:space="preserve">would do. Therefore, letting them know the strength in seeking help would encourage them to seek help. Another important way to encourage adolescents to seek social help is by raising their social capacities. </w:t>
      </w:r>
      <w:r w:rsidR="00A06F08">
        <w:rPr>
          <w:rFonts w:ascii="Times New Roman" w:hAnsi="Times New Roman" w:cs="Times New Roman"/>
          <w:sz w:val="24"/>
          <w:szCs w:val="24"/>
        </w:rPr>
        <w:t>Teenagers</w:t>
      </w:r>
      <w:r w:rsidR="00C52DBC">
        <w:rPr>
          <w:rFonts w:ascii="Times New Roman" w:hAnsi="Times New Roman" w:cs="Times New Roman"/>
          <w:sz w:val="24"/>
          <w:szCs w:val="24"/>
        </w:rPr>
        <w:t>’ view</w:t>
      </w:r>
      <w:r w:rsidR="00A06F08">
        <w:rPr>
          <w:rFonts w:ascii="Times New Roman" w:hAnsi="Times New Roman" w:cs="Times New Roman"/>
          <w:sz w:val="24"/>
          <w:szCs w:val="24"/>
        </w:rPr>
        <w:t>s should always be considered.  Teachers, parents and other adults in their lives should be encouraged to always listen to them. By so doing, the teenagers will feel free to share their feeling, hence, avoiding chances of depression.</w:t>
      </w:r>
    </w:p>
    <w:p w:rsidR="00A06F08" w:rsidRPr="005B3ED1" w:rsidRDefault="003711B3" w:rsidP="005B3ED1">
      <w:pPr>
        <w:pStyle w:val="ListParagraph"/>
        <w:numPr>
          <w:ilvl w:val="0"/>
          <w:numId w:val="2"/>
        </w:numPr>
        <w:spacing w:line="480" w:lineRule="auto"/>
        <w:rPr>
          <w:rFonts w:ascii="Times New Roman" w:hAnsi="Times New Roman" w:cs="Times New Roman"/>
          <w:b/>
          <w:sz w:val="24"/>
          <w:szCs w:val="24"/>
        </w:rPr>
      </w:pPr>
      <w:r w:rsidRPr="005B3ED1">
        <w:rPr>
          <w:rFonts w:ascii="Times New Roman" w:hAnsi="Times New Roman" w:cs="Times New Roman"/>
          <w:b/>
          <w:sz w:val="24"/>
          <w:szCs w:val="24"/>
        </w:rPr>
        <w:t>Describe the developmental tasks of adolescence and how this relates to grief and loss.</w:t>
      </w:r>
    </w:p>
    <w:p w:rsidR="00C62E17" w:rsidRDefault="003711B3" w:rsidP="005B3ED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Developmental tasks are responsibilities that a person gets or </w:t>
      </w:r>
      <w:r w:rsidR="005B3ED1">
        <w:rPr>
          <w:rFonts w:ascii="Times New Roman" w:hAnsi="Times New Roman" w:cs="Times New Roman"/>
          <w:sz w:val="24"/>
          <w:szCs w:val="24"/>
        </w:rPr>
        <w:t>that develop as a person</w:t>
      </w:r>
      <w:r>
        <w:rPr>
          <w:rFonts w:ascii="Times New Roman" w:hAnsi="Times New Roman" w:cs="Times New Roman"/>
          <w:sz w:val="24"/>
          <w:szCs w:val="24"/>
        </w:rPr>
        <w:t xml:space="preserve"> gets to a certain age. Adolescence tasks are therefore the tasks that emerge when a person is at the adolescence stage. </w:t>
      </w:r>
      <w:r w:rsidR="00DC0605">
        <w:rPr>
          <w:rFonts w:ascii="Times New Roman" w:hAnsi="Times New Roman" w:cs="Times New Roman"/>
          <w:sz w:val="24"/>
          <w:szCs w:val="24"/>
        </w:rPr>
        <w:t>Individualization and separation are the primary devel</w:t>
      </w:r>
      <w:r>
        <w:rPr>
          <w:rFonts w:ascii="Times New Roman" w:hAnsi="Times New Roman" w:cs="Times New Roman"/>
          <w:sz w:val="24"/>
          <w:szCs w:val="24"/>
        </w:rPr>
        <w:t>opmental tasks of adolescence. Adolescence d</w:t>
      </w:r>
      <w:r w:rsidR="00DC0605">
        <w:rPr>
          <w:rFonts w:ascii="Times New Roman" w:hAnsi="Times New Roman" w:cs="Times New Roman"/>
          <w:sz w:val="24"/>
          <w:szCs w:val="24"/>
        </w:rPr>
        <w:t xml:space="preserve">evelopmental tasks also include the need for an adolescent to develop a </w:t>
      </w:r>
      <w:r>
        <w:rPr>
          <w:rFonts w:ascii="Times New Roman" w:hAnsi="Times New Roman" w:cs="Times New Roman"/>
          <w:sz w:val="24"/>
          <w:szCs w:val="24"/>
        </w:rPr>
        <w:t xml:space="preserve">sense of self-awareness including ethic and interests. Adolescents also should have the ability to separate from their families and develop a sense of identity. </w:t>
      </w:r>
      <w:r w:rsidR="00B821C2">
        <w:rPr>
          <w:rFonts w:ascii="Times New Roman" w:hAnsi="Times New Roman" w:cs="Times New Roman"/>
          <w:sz w:val="24"/>
          <w:szCs w:val="24"/>
        </w:rPr>
        <w:t>Also, they</w:t>
      </w:r>
      <w:r>
        <w:rPr>
          <w:rFonts w:ascii="Times New Roman" w:hAnsi="Times New Roman" w:cs="Times New Roman"/>
          <w:sz w:val="24"/>
          <w:szCs w:val="24"/>
        </w:rPr>
        <w:t xml:space="preserve"> should start to establish a satisfying relationsh</w:t>
      </w:r>
      <w:r>
        <w:rPr>
          <w:rFonts w:ascii="Times New Roman" w:hAnsi="Times New Roman" w:cs="Times New Roman"/>
          <w:sz w:val="24"/>
          <w:szCs w:val="24"/>
        </w:rPr>
        <w:t>ip with their peers. At thi</w:t>
      </w:r>
      <w:r w:rsidR="00A40CA3">
        <w:rPr>
          <w:rFonts w:ascii="Times New Roman" w:hAnsi="Times New Roman" w:cs="Times New Roman"/>
          <w:sz w:val="24"/>
          <w:szCs w:val="24"/>
        </w:rPr>
        <w:t>s stage, a task to plan</w:t>
      </w:r>
      <w:r>
        <w:rPr>
          <w:rFonts w:ascii="Times New Roman" w:hAnsi="Times New Roman" w:cs="Times New Roman"/>
          <w:sz w:val="24"/>
          <w:szCs w:val="24"/>
        </w:rPr>
        <w:t xml:space="preserve"> a person’s future </w:t>
      </w:r>
      <w:r w:rsidR="00B821C2">
        <w:rPr>
          <w:rFonts w:ascii="Times New Roman" w:hAnsi="Times New Roman" w:cs="Times New Roman"/>
          <w:sz w:val="24"/>
          <w:szCs w:val="24"/>
        </w:rPr>
        <w:t xml:space="preserve">is presented and is defined by career choices that a teenager makes. Understanding grieving adolescence is made more difficult by developmental tasks. At this stage, it is difficult to differentiate between grieve that is caused by a loss and which is caused by </w:t>
      </w:r>
      <w:r w:rsidR="00A40CA3">
        <w:rPr>
          <w:rFonts w:ascii="Times New Roman" w:hAnsi="Times New Roman" w:cs="Times New Roman"/>
          <w:sz w:val="24"/>
          <w:szCs w:val="24"/>
        </w:rPr>
        <w:t xml:space="preserve">the </w:t>
      </w:r>
      <w:r w:rsidR="00B821C2">
        <w:rPr>
          <w:rFonts w:ascii="Times New Roman" w:hAnsi="Times New Roman" w:cs="Times New Roman"/>
          <w:sz w:val="24"/>
          <w:szCs w:val="24"/>
        </w:rPr>
        <w:t>developmental tasks. The developmental tasks are by themselves difficult for a teenager and a loss during this period makes it worse for the adole</w:t>
      </w:r>
      <w:r w:rsidR="00E80AA3">
        <w:rPr>
          <w:rFonts w:ascii="Times New Roman" w:hAnsi="Times New Roman" w:cs="Times New Roman"/>
          <w:sz w:val="24"/>
          <w:szCs w:val="24"/>
        </w:rPr>
        <w:t>scent. At an early</w:t>
      </w:r>
      <w:r w:rsidR="00A40CA3">
        <w:rPr>
          <w:rFonts w:ascii="Times New Roman" w:hAnsi="Times New Roman" w:cs="Times New Roman"/>
          <w:sz w:val="24"/>
          <w:szCs w:val="24"/>
        </w:rPr>
        <w:t xml:space="preserve"> stage, </w:t>
      </w:r>
      <w:r w:rsidR="00E80AA3">
        <w:rPr>
          <w:rFonts w:ascii="Times New Roman" w:hAnsi="Times New Roman" w:cs="Times New Roman"/>
          <w:sz w:val="24"/>
          <w:szCs w:val="24"/>
        </w:rPr>
        <w:t>adolescence is characterized by an emotional outburst. An adolescent wants to develop a sense of identity and independence.  He or she may not be able to control emotions. Suffering loss at this sta</w:t>
      </w:r>
      <w:r w:rsidR="00262DDE">
        <w:rPr>
          <w:rFonts w:ascii="Times New Roman" w:hAnsi="Times New Roman" w:cs="Times New Roman"/>
          <w:sz w:val="24"/>
          <w:szCs w:val="24"/>
        </w:rPr>
        <w:t>ge makes them confused about how to handle the task responsibly. For example, loss of a mother by a teenage girl will leave her confused on who to look upon as a role model. The same case will happen when an adolescent boy loses a father at this stage. Healing from grief may take longer for teens.</w:t>
      </w:r>
    </w:p>
    <w:p w:rsidR="00A7047D" w:rsidRPr="006721B1" w:rsidRDefault="003711B3" w:rsidP="005B3ED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A7047D" w:rsidRPr="006721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AB5C27"/>
    <w:multiLevelType w:val="hybridMultilevel"/>
    <w:tmpl w:val="FA66BE66"/>
    <w:lvl w:ilvl="0" w:tplc="7E5E5542">
      <w:start w:val="1"/>
      <w:numFmt w:val="lowerLetter"/>
      <w:lvlText w:val="%1."/>
      <w:lvlJc w:val="left"/>
      <w:pPr>
        <w:ind w:left="720" w:hanging="360"/>
      </w:pPr>
    </w:lvl>
    <w:lvl w:ilvl="1" w:tplc="371CA85A" w:tentative="1">
      <w:start w:val="1"/>
      <w:numFmt w:val="lowerLetter"/>
      <w:lvlText w:val="%2."/>
      <w:lvlJc w:val="left"/>
      <w:pPr>
        <w:ind w:left="1440" w:hanging="360"/>
      </w:pPr>
    </w:lvl>
    <w:lvl w:ilvl="2" w:tplc="384AE186" w:tentative="1">
      <w:start w:val="1"/>
      <w:numFmt w:val="lowerRoman"/>
      <w:lvlText w:val="%3."/>
      <w:lvlJc w:val="right"/>
      <w:pPr>
        <w:ind w:left="2160" w:hanging="180"/>
      </w:pPr>
    </w:lvl>
    <w:lvl w:ilvl="3" w:tplc="78061BDC" w:tentative="1">
      <w:start w:val="1"/>
      <w:numFmt w:val="decimal"/>
      <w:lvlText w:val="%4."/>
      <w:lvlJc w:val="left"/>
      <w:pPr>
        <w:ind w:left="2880" w:hanging="360"/>
      </w:pPr>
    </w:lvl>
    <w:lvl w:ilvl="4" w:tplc="25EC13F0" w:tentative="1">
      <w:start w:val="1"/>
      <w:numFmt w:val="lowerLetter"/>
      <w:lvlText w:val="%5."/>
      <w:lvlJc w:val="left"/>
      <w:pPr>
        <w:ind w:left="3600" w:hanging="360"/>
      </w:pPr>
    </w:lvl>
    <w:lvl w:ilvl="5" w:tplc="65CE0D4C" w:tentative="1">
      <w:start w:val="1"/>
      <w:numFmt w:val="lowerRoman"/>
      <w:lvlText w:val="%6."/>
      <w:lvlJc w:val="right"/>
      <w:pPr>
        <w:ind w:left="4320" w:hanging="180"/>
      </w:pPr>
    </w:lvl>
    <w:lvl w:ilvl="6" w:tplc="5A303C52" w:tentative="1">
      <w:start w:val="1"/>
      <w:numFmt w:val="decimal"/>
      <w:lvlText w:val="%7."/>
      <w:lvlJc w:val="left"/>
      <w:pPr>
        <w:ind w:left="5040" w:hanging="360"/>
      </w:pPr>
    </w:lvl>
    <w:lvl w:ilvl="7" w:tplc="9312932E" w:tentative="1">
      <w:start w:val="1"/>
      <w:numFmt w:val="lowerLetter"/>
      <w:lvlText w:val="%8."/>
      <w:lvlJc w:val="left"/>
      <w:pPr>
        <w:ind w:left="5760" w:hanging="360"/>
      </w:pPr>
    </w:lvl>
    <w:lvl w:ilvl="8" w:tplc="DBF6F742" w:tentative="1">
      <w:start w:val="1"/>
      <w:numFmt w:val="lowerRoman"/>
      <w:lvlText w:val="%9."/>
      <w:lvlJc w:val="right"/>
      <w:pPr>
        <w:ind w:left="6480" w:hanging="180"/>
      </w:pPr>
    </w:lvl>
  </w:abstractNum>
  <w:abstractNum w:abstractNumId="1">
    <w:nsid w:val="606F557B"/>
    <w:multiLevelType w:val="hybridMultilevel"/>
    <w:tmpl w:val="2F8A09B8"/>
    <w:lvl w:ilvl="0" w:tplc="35127AF8">
      <w:start w:val="1"/>
      <w:numFmt w:val="lowerLetter"/>
      <w:lvlText w:val="%1."/>
      <w:lvlJc w:val="left"/>
      <w:pPr>
        <w:ind w:left="720" w:hanging="360"/>
      </w:pPr>
    </w:lvl>
    <w:lvl w:ilvl="1" w:tplc="EB4C42E6" w:tentative="1">
      <w:start w:val="1"/>
      <w:numFmt w:val="lowerLetter"/>
      <w:lvlText w:val="%2."/>
      <w:lvlJc w:val="left"/>
      <w:pPr>
        <w:ind w:left="1440" w:hanging="360"/>
      </w:pPr>
    </w:lvl>
    <w:lvl w:ilvl="2" w:tplc="CF7A3136" w:tentative="1">
      <w:start w:val="1"/>
      <w:numFmt w:val="lowerRoman"/>
      <w:lvlText w:val="%3."/>
      <w:lvlJc w:val="right"/>
      <w:pPr>
        <w:ind w:left="2160" w:hanging="180"/>
      </w:pPr>
    </w:lvl>
    <w:lvl w:ilvl="3" w:tplc="5B289E60" w:tentative="1">
      <w:start w:val="1"/>
      <w:numFmt w:val="decimal"/>
      <w:lvlText w:val="%4."/>
      <w:lvlJc w:val="left"/>
      <w:pPr>
        <w:ind w:left="2880" w:hanging="360"/>
      </w:pPr>
    </w:lvl>
    <w:lvl w:ilvl="4" w:tplc="3D485B2C" w:tentative="1">
      <w:start w:val="1"/>
      <w:numFmt w:val="lowerLetter"/>
      <w:lvlText w:val="%5."/>
      <w:lvlJc w:val="left"/>
      <w:pPr>
        <w:ind w:left="3600" w:hanging="360"/>
      </w:pPr>
    </w:lvl>
    <w:lvl w:ilvl="5" w:tplc="110C6400" w:tentative="1">
      <w:start w:val="1"/>
      <w:numFmt w:val="lowerRoman"/>
      <w:lvlText w:val="%6."/>
      <w:lvlJc w:val="right"/>
      <w:pPr>
        <w:ind w:left="4320" w:hanging="180"/>
      </w:pPr>
    </w:lvl>
    <w:lvl w:ilvl="6" w:tplc="B70E4962" w:tentative="1">
      <w:start w:val="1"/>
      <w:numFmt w:val="decimal"/>
      <w:lvlText w:val="%7."/>
      <w:lvlJc w:val="left"/>
      <w:pPr>
        <w:ind w:left="5040" w:hanging="360"/>
      </w:pPr>
    </w:lvl>
    <w:lvl w:ilvl="7" w:tplc="ADC86B6A" w:tentative="1">
      <w:start w:val="1"/>
      <w:numFmt w:val="lowerLetter"/>
      <w:lvlText w:val="%8."/>
      <w:lvlJc w:val="left"/>
      <w:pPr>
        <w:ind w:left="5760" w:hanging="360"/>
      </w:pPr>
    </w:lvl>
    <w:lvl w:ilvl="8" w:tplc="559A5752"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2MzG2NDE0NTUzsLBQ0lEKTi0uzszPAykwrAUAp01ZCSwAAAA="/>
  </w:docVars>
  <w:rsids>
    <w:rsidRoot w:val="006721B1"/>
    <w:rsid w:val="00010338"/>
    <w:rsid w:val="00067088"/>
    <w:rsid w:val="00126278"/>
    <w:rsid w:val="001A7271"/>
    <w:rsid w:val="00262DDE"/>
    <w:rsid w:val="003711B3"/>
    <w:rsid w:val="00384153"/>
    <w:rsid w:val="004B4D86"/>
    <w:rsid w:val="004C06ED"/>
    <w:rsid w:val="004D6215"/>
    <w:rsid w:val="005B3ED1"/>
    <w:rsid w:val="006721B1"/>
    <w:rsid w:val="00793EB6"/>
    <w:rsid w:val="008946AD"/>
    <w:rsid w:val="00951DAF"/>
    <w:rsid w:val="00975725"/>
    <w:rsid w:val="00A06F08"/>
    <w:rsid w:val="00A40CA3"/>
    <w:rsid w:val="00A7047D"/>
    <w:rsid w:val="00B821C2"/>
    <w:rsid w:val="00C52DBC"/>
    <w:rsid w:val="00C62E17"/>
    <w:rsid w:val="00D145B8"/>
    <w:rsid w:val="00DC0605"/>
    <w:rsid w:val="00E80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3ED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3E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1039</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2019-03-06T16:46:00Z</dcterms:created>
  <dcterms:modified xsi:type="dcterms:W3CDTF">2019-03-06T16:46:00Z</dcterms:modified>
</cp:coreProperties>
</file>